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73" w:rsidRDefault="00CD0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D0B73" w:rsidRDefault="004072FB">
      <w:pPr>
        <w:spacing w:after="0" w:line="276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Komisariat Policji </w:t>
      </w:r>
      <w:r w:rsidR="00C81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="00C81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Gdańsku</w:t>
      </w:r>
    </w:p>
    <w:p w:rsidR="00CD0B73" w:rsidRDefault="00C81D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:rsidR="00CD0B73" w:rsidRDefault="00C81D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CD0B73" w:rsidRDefault="00C81D45">
      <w:pPr>
        <w:spacing w:after="0" w:line="276" w:lineRule="auto"/>
        <w:outlineLvl w:val="3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16357</w:t>
      </w:r>
      <w:r w:rsidR="004072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CD0B73" w:rsidRDefault="00CD0B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D0B73" w:rsidRDefault="00C81D45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1"/>
        <w:tblW w:w="8930" w:type="dxa"/>
        <w:tblInd w:w="250" w:type="dxa"/>
        <w:tblLayout w:type="fixed"/>
        <w:tblLook w:val="04A0"/>
      </w:tblPr>
      <w:tblGrid>
        <w:gridCol w:w="886"/>
        <w:gridCol w:w="8044"/>
      </w:tblGrid>
      <w:tr w:rsidR="00CD0B73">
        <w:tc>
          <w:tcPr>
            <w:tcW w:w="8929" w:type="dxa"/>
            <w:gridSpan w:val="2"/>
            <w:shd w:val="clear" w:color="auto" w:fill="FFFFFF"/>
          </w:tcPr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Prowadzący czynności: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Data i miejsce sporządzenia protokołu 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CD0B73">
        <w:tc>
          <w:tcPr>
            <w:tcW w:w="8929" w:type="dxa"/>
            <w:gridSpan w:val="2"/>
            <w:shd w:val="clear" w:color="auto" w:fill="FFFFFF"/>
          </w:tcPr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Dane kontaktowe Sygnalisty: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  <w:tr w:rsidR="00CD0B73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CD0B73" w:rsidRDefault="00CD0B73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  <w:p w:rsidR="00CD0B73" w:rsidRDefault="00C81D45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CD0B73" w:rsidRDefault="00CD0B73">
            <w:pPr>
              <w:widowControl w:val="0"/>
              <w:spacing w:before="40" w:after="40"/>
              <w:rPr>
                <w:rFonts w:ascii="Times New Roman" w:eastAsia="Calibri" w:hAnsi="Times New Roman" w:cs="Times New Roman"/>
                <w:i/>
                <w:kern w:val="2"/>
                <w:sz w:val="14"/>
                <w:szCs w:val="14"/>
              </w:rPr>
            </w:pP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CD0B73">
        <w:trPr>
          <w:trHeight w:val="1940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lastRenderedPageBreak/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 z 2024 r. poz. 1121)</w:t>
            </w:r>
          </w:p>
        </w:tc>
      </w:tr>
      <w:tr w:rsidR="00CD0B73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39 ustawy z dnia 11 marca 2022 r. o obronie Ojczyzny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 z 2024 r. poz. 248 ze zm.)</w:t>
            </w:r>
          </w:p>
        </w:tc>
      </w:tr>
      <w:tr w:rsidR="00CD0B73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CD0B73" w:rsidRDefault="00CD0B73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D0B73" w:rsidRDefault="00C81D45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250" w:type="dxa"/>
        <w:tblLayout w:type="fixed"/>
        <w:tblLook w:val="04A0"/>
      </w:tblPr>
      <w:tblGrid>
        <w:gridCol w:w="866"/>
        <w:gridCol w:w="8057"/>
      </w:tblGrid>
      <w:tr w:rsidR="00CD0B73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CD0B73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władzy publicznej i niezwiązane z dziedzinami wskazanymi w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1–16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8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8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CD0B73" w:rsidRDefault="00CD0B73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D0B73" w:rsidRDefault="00C81D4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CD0B73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CD0B73" w:rsidRDefault="00CD0B73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CD0B73">
        <w:tc>
          <w:tcPr>
            <w:tcW w:w="709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p w:rsidR="00CD0B73" w:rsidRDefault="00C81D45">
      <w:pPr>
        <w:widowControl w:val="0"/>
        <w:spacing w:after="0" w:line="254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F2DC4">
        <w:rPr>
          <w:rFonts w:ascii="Times New Roman" w:hAnsi="Times New Roman" w:cs="Times New Roman"/>
          <w:i/>
          <w:sz w:val="18"/>
          <w:szCs w:val="18"/>
        </w:rPr>
        <w:pict>
          <v:shape id="Ramka1" o:spid="_x0000_s1026" style="position:absolute;margin-left:-5.65pt;margin-top:34.3pt;width:106.05pt;height:49.9pt;z-index:251658240;mso-wrap-style:none;mso-position-horizontal-relative:margin;mso-position-vertical-relative:text;v-text-anchor:middle" coordsize="" o:allowincell="f" path="m,l-127,r,-127l,-127xe" filled="f" stroked="f" strokecolor="#3465a4">
            <v:fill o:detectmouseclick="t"/>
            <w10:wrap anchorx="margin"/>
          </v:shape>
        </w:pict>
      </w:r>
      <w:r>
        <w:rPr>
          <w:rFonts w:ascii="Times New Roman" w:hAnsi="Times New Roman" w:cs="Times New Roman"/>
          <w:i/>
          <w:sz w:val="18"/>
          <w:szCs w:val="18"/>
        </w:rPr>
        <w:t>(Prosimy zaznaczyć właściwą odpowiedź znakiem „X”)</w:t>
      </w:r>
    </w:p>
    <w:p w:rsidR="00CD0B73" w:rsidRDefault="00CD0B73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D0B73" w:rsidRDefault="00CD0B73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D0B73" w:rsidRDefault="00CD0B73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CD0B73" w:rsidRDefault="00C81D45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</w:pPr>
            <w:bookmarkStart w:id="1" w:name="_Hlk184989637"/>
            <w:bookmarkEnd w:id="1"/>
          </w:p>
        </w:tc>
      </w:tr>
    </w:tbl>
    <w:p w:rsidR="00CD0B73" w:rsidRDefault="00CD0B73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</w:p>
    <w:p w:rsidR="00CD0B73" w:rsidRDefault="00C81D45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CD0B73" w:rsidRDefault="00C81D45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CD0B73" w:rsidRDefault="00CD0B73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kern w:val="2"/>
              </w:rPr>
            </w:pPr>
            <w:bookmarkStart w:id="2" w:name="_Hlk184989744"/>
            <w:bookmarkEnd w:id="2"/>
          </w:p>
        </w:tc>
      </w:tr>
    </w:tbl>
    <w:p w:rsidR="00CD0B73" w:rsidRDefault="00CD0B73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CD0B73" w:rsidRDefault="00CD0B73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CD0B73" w:rsidRDefault="00C81D45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CD0B73" w:rsidRDefault="00C81D45">
            <w:pPr>
              <w:widowControl w:val="0"/>
              <w:spacing w:before="80"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CD0B73" w:rsidRDefault="00C81D45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CD0B73" w:rsidRDefault="00C81D45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CD0B73" w:rsidRDefault="00CD0B73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CD0B73" w:rsidRDefault="00C81D45">
      <w:pPr>
        <w:keepNext/>
        <w:keepLines/>
        <w:spacing w:before="240" w:line="254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zaznaczenia odpowiedzi „TAK”, prosimy o wskazanie, jakiego rodzaju działań odwetowych obawia się sygnalista:</w:t>
      </w:r>
    </w:p>
    <w:p w:rsidR="00CD0B73" w:rsidRDefault="00CD0B73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B73" w:rsidRDefault="00CD0B7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D0B73" w:rsidRDefault="00C81D4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CD0B73" w:rsidRDefault="00CD0B7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CD0B73">
        <w:tc>
          <w:tcPr>
            <w:tcW w:w="709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</w:tbl>
    <w:p w:rsidR="00CD0B73" w:rsidRDefault="00C81D45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CD0B73" w:rsidRDefault="00C81D4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 w:rsidR="00CD0B73" w:rsidRDefault="00C81D45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:rsidR="00CD0B73" w:rsidRDefault="00C81D4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</w:t>
      </w:r>
      <w:r>
        <w:rPr>
          <w:rFonts w:ascii="Times New Roman" w:eastAsia="Calibri" w:hAnsi="Times New Roman" w:cs="Times New Roman"/>
          <w:sz w:val="20"/>
        </w:rPr>
        <w:lastRenderedPageBreak/>
        <w:t>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CD0B73" w:rsidRDefault="006F2DC4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2144519859"/>
        </w:sdtPr>
        <w:sdtContent>
          <w:r w:rsidR="00C81D4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C81D45">
        <w:rPr>
          <w:rFonts w:ascii="Times New Roman" w:eastAsia="Calibri" w:hAnsi="Times New Roman" w:cs="Times New Roman"/>
          <w:sz w:val="20"/>
        </w:rPr>
        <w:t xml:space="preserve"> proszę </w:t>
      </w:r>
      <w:r w:rsidR="00C81D45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C81D45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CD0B73" w:rsidRDefault="00CD0B73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CD0B73" w:rsidRDefault="006F2DC4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2059467660"/>
        </w:sdtPr>
        <w:sdtContent>
          <w:r w:rsidR="00C81D4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C81D45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CD0B73" w:rsidRDefault="00C81D45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CD0B73" w:rsidRDefault="00CD0B73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CD0B73" w:rsidRDefault="00C81D45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CD0B73" w:rsidRDefault="00CD0B73"/>
    <w:sectPr w:rsidR="00CD0B73" w:rsidSect="00CD0B7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50" w:rsidRDefault="00437650" w:rsidP="00CD0B73">
      <w:pPr>
        <w:spacing w:after="0" w:line="240" w:lineRule="auto"/>
      </w:pPr>
      <w:r>
        <w:separator/>
      </w:r>
    </w:p>
  </w:endnote>
  <w:endnote w:type="continuationSeparator" w:id="0">
    <w:p w:rsidR="00437650" w:rsidRDefault="00437650" w:rsidP="00CD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50" w:rsidRDefault="00437650">
      <w:pPr>
        <w:rPr>
          <w:sz w:val="12"/>
        </w:rPr>
      </w:pPr>
      <w:r>
        <w:separator/>
      </w:r>
    </w:p>
  </w:footnote>
  <w:footnote w:type="continuationSeparator" w:id="0">
    <w:p w:rsidR="00437650" w:rsidRDefault="00437650">
      <w:pPr>
        <w:rPr>
          <w:sz w:val="12"/>
        </w:rPr>
      </w:pPr>
      <w:r>
        <w:continuationSeparator/>
      </w:r>
    </w:p>
  </w:footnote>
  <w:footnote w:id="1">
    <w:p w:rsidR="00CD0B73" w:rsidRDefault="00C81D45">
      <w:pPr>
        <w:pStyle w:val="FootnoteText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73" w:rsidRDefault="00C81D4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CD0B73" w:rsidRDefault="00CD0B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0172"/>
    <w:multiLevelType w:val="multilevel"/>
    <w:tmpl w:val="A060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A60AD"/>
    <w:multiLevelType w:val="multilevel"/>
    <w:tmpl w:val="39C6A9E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3A464B0B"/>
    <w:multiLevelType w:val="multilevel"/>
    <w:tmpl w:val="3842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BA06E5"/>
    <w:multiLevelType w:val="multilevel"/>
    <w:tmpl w:val="51464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73"/>
    <w:rsid w:val="001D68D8"/>
    <w:rsid w:val="004072FB"/>
    <w:rsid w:val="00437650"/>
    <w:rsid w:val="006F2DC4"/>
    <w:rsid w:val="00C81D45"/>
    <w:rsid w:val="00C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FootnoteReference">
    <w:name w:val="Footnote Reference"/>
    <w:rsid w:val="00CD0B7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Znakiprzypiswdolnych">
    <w:name w:val="Znaki przypisów dolnych"/>
    <w:qFormat/>
    <w:rsid w:val="00CD0B73"/>
  </w:style>
  <w:style w:type="character" w:customStyle="1" w:styleId="EndnoteReference">
    <w:name w:val="Endnote Reference"/>
    <w:rsid w:val="00CD0B73"/>
    <w:rPr>
      <w:vertAlign w:val="superscript"/>
    </w:rPr>
  </w:style>
  <w:style w:type="character" w:customStyle="1" w:styleId="Znakiprzypiswkocowych">
    <w:name w:val="Znaki przypisów końcowych"/>
    <w:qFormat/>
    <w:rsid w:val="00CD0B73"/>
  </w:style>
  <w:style w:type="paragraph" w:styleId="Nagwek">
    <w:name w:val="header"/>
    <w:basedOn w:val="Normalny"/>
    <w:next w:val="Tekstpodstawowy"/>
    <w:link w:val="NagwekZnak"/>
    <w:qFormat/>
    <w:rsid w:val="00CD0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0B73"/>
    <w:pPr>
      <w:spacing w:after="140" w:line="276" w:lineRule="auto"/>
    </w:pPr>
  </w:style>
  <w:style w:type="paragraph" w:styleId="Lista">
    <w:name w:val="List"/>
    <w:basedOn w:val="Tekstpodstawowy"/>
    <w:rsid w:val="00CD0B73"/>
    <w:rPr>
      <w:rFonts w:cs="Arial"/>
    </w:rPr>
  </w:style>
  <w:style w:type="paragraph" w:customStyle="1" w:styleId="Caption">
    <w:name w:val="Caption"/>
    <w:basedOn w:val="Normalny"/>
    <w:qFormat/>
    <w:rsid w:val="00CD0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D0B7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D0B73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CD0B73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4858</Characters>
  <Application>Microsoft Office Word</Application>
  <DocSecurity>0</DocSecurity>
  <Lines>40</Lines>
  <Paragraphs>11</Paragraphs>
  <ScaleCrop>false</ScaleCrop>
  <Company>HP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2025-04-16T06:02:00Z</dcterms:created>
  <dcterms:modified xsi:type="dcterms:W3CDTF">2025-04-16T06:02:00Z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