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5B" w:rsidRDefault="00143441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Ind w:w="103" w:type="dxa"/>
        <w:tblLayout w:type="fixed"/>
        <w:tblCellMar>
          <w:left w:w="103" w:type="dxa"/>
        </w:tblCellMar>
        <w:tblLook w:val="04A0"/>
      </w:tblPr>
      <w:tblGrid>
        <w:gridCol w:w="2086"/>
        <w:gridCol w:w="7265"/>
      </w:tblGrid>
      <w:tr w:rsidR="006E685B">
        <w:trPr>
          <w:trHeight w:val="488"/>
        </w:trPr>
        <w:tc>
          <w:tcPr>
            <w:tcW w:w="2086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6E685B" w:rsidRDefault="006E685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85B" w:rsidRDefault="00143441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Ind w:w="113" w:type="dxa"/>
        <w:tblLayout w:type="fixed"/>
        <w:tblLook w:val="04A0"/>
      </w:tblPr>
      <w:tblGrid>
        <w:gridCol w:w="535"/>
        <w:gridCol w:w="5216"/>
        <w:gridCol w:w="3600"/>
      </w:tblGrid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85B" w:rsidRDefault="006E685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685B" w:rsidRDefault="00143441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Ind w:w="113" w:type="dxa"/>
        <w:tblLayout w:type="fixed"/>
        <w:tblLook w:val="04A0"/>
      </w:tblPr>
      <w:tblGrid>
        <w:gridCol w:w="535"/>
        <w:gridCol w:w="5216"/>
        <w:gridCol w:w="3600"/>
      </w:tblGrid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zapoznającej się</w:t>
            </w: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85B">
        <w:tc>
          <w:tcPr>
            <w:tcW w:w="535" w:type="dxa"/>
            <w:shd w:val="clear" w:color="auto" w:fill="auto"/>
          </w:tcPr>
          <w:p w:rsidR="006E685B" w:rsidRDefault="00143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85B" w:rsidRDefault="006E6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E685B" w:rsidRDefault="006E68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85B" w:rsidRDefault="006E685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685B" w:rsidRDefault="006E685B">
      <w:pPr>
        <w:jc w:val="both"/>
      </w:pPr>
    </w:p>
    <w:sectPr w:rsidR="006E685B" w:rsidSect="006E68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41" w:rsidRDefault="00143441" w:rsidP="006E685B">
      <w:pPr>
        <w:spacing w:after="0" w:line="240" w:lineRule="auto"/>
      </w:pPr>
      <w:r>
        <w:separator/>
      </w:r>
    </w:p>
  </w:endnote>
  <w:endnote w:type="continuationSeparator" w:id="0">
    <w:p w:rsidR="00143441" w:rsidRDefault="00143441" w:rsidP="006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5B" w:rsidRDefault="00143441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 xml:space="preserve">nie zawiera żadnych danych </w:t>
    </w:r>
    <w:r>
      <w:rPr>
        <w:rFonts w:ascii="Times New Roman" w:eastAsia="Times New Roman" w:hAnsi="Times New Roman" w:cs="Times New Roman"/>
        <w:sz w:val="24"/>
        <w:szCs w:val="24"/>
        <w:u w:val="single"/>
      </w:rPr>
      <w:t>osobowych ani szczegółów zgłoszeń.</w:t>
    </w:r>
  </w:p>
  <w:p w:rsidR="006E685B" w:rsidRDefault="006E68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41" w:rsidRDefault="00143441" w:rsidP="006E685B">
      <w:pPr>
        <w:spacing w:after="0" w:line="240" w:lineRule="auto"/>
      </w:pPr>
      <w:r>
        <w:separator/>
      </w:r>
    </w:p>
  </w:footnote>
  <w:footnote w:type="continuationSeparator" w:id="0">
    <w:p w:rsidR="00143441" w:rsidRDefault="00143441" w:rsidP="006E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5B" w:rsidRDefault="0014344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6E685B" w:rsidRDefault="006E685B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85B"/>
    <w:rsid w:val="00143441"/>
    <w:rsid w:val="006E685B"/>
    <w:rsid w:val="00CE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94255"/>
    <w:rPr>
      <w:sz w:val="20"/>
      <w:szCs w:val="20"/>
    </w:rPr>
  </w:style>
  <w:style w:type="character" w:customStyle="1" w:styleId="EndnoteReference">
    <w:name w:val="Endnote Reference"/>
    <w:rsid w:val="006E685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25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EF5"/>
  </w:style>
  <w:style w:type="character" w:customStyle="1" w:styleId="StopkaZnak">
    <w:name w:val="Stopka Znak"/>
    <w:basedOn w:val="Domylnaczcionkaakapitu"/>
    <w:link w:val="Footer"/>
    <w:uiPriority w:val="99"/>
    <w:qFormat/>
    <w:rsid w:val="0071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qFormat/>
    <w:rsid w:val="006E68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E685B"/>
    <w:pPr>
      <w:spacing w:after="140"/>
    </w:pPr>
  </w:style>
  <w:style w:type="paragraph" w:styleId="Lista">
    <w:name w:val="List"/>
    <w:basedOn w:val="Tekstpodstawowy"/>
    <w:rsid w:val="006E685B"/>
    <w:rPr>
      <w:rFonts w:cs="Arial"/>
    </w:rPr>
  </w:style>
  <w:style w:type="paragraph" w:customStyle="1" w:styleId="Caption">
    <w:name w:val="Caption"/>
    <w:basedOn w:val="Normalny"/>
    <w:qFormat/>
    <w:rsid w:val="006E68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E685B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E685B"/>
  </w:style>
  <w:style w:type="paragraph" w:customStyle="1" w:styleId="Header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0230-8D49-40A9-996D-DFC69CD3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2025-04-14T05:56:00Z</dcterms:created>
  <dcterms:modified xsi:type="dcterms:W3CDTF">2025-04-14T05:56:00Z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