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E6" w:rsidRDefault="006F24A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Komisariat Policji IV</w:t>
      </w:r>
      <w:r w:rsidR="002639E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w Gdańsku </w:t>
      </w:r>
    </w:p>
    <w:p w:rsidR="00B310E6" w:rsidRDefault="006F24A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Referat </w:t>
      </w:r>
      <w:r w:rsidR="002639E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Prewencji</w:t>
      </w:r>
    </w:p>
    <w:p w:rsidR="00B310E6" w:rsidRDefault="002639E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Zespół ds. Zgodności</w:t>
      </w:r>
    </w:p>
    <w:p w:rsidR="00B310E6" w:rsidRDefault="00B310E6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B310E6" w:rsidRDefault="002639E5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B310E6" w:rsidRDefault="002639E5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Sygnalisty, powołana na podstawie zarządzenia Komendanta Miejskiego Policji w Gdańsku z dnia [data zarządzenia], w składzie:</w:t>
      </w:r>
    </w:p>
    <w:p w:rsidR="00B310E6" w:rsidRDefault="002639E5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B310E6" w:rsidRDefault="002639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B310E6" w:rsidRDefault="002639E5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B310E6" w:rsidRDefault="002639E5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B310E6" w:rsidRDefault="002639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B310E6" w:rsidRDefault="002639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B310E6" w:rsidRDefault="002639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B310E6" w:rsidRDefault="002639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B310E6" w:rsidRDefault="002639E5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B310E6" w:rsidRDefault="002639E5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B310E6" w:rsidRDefault="002639E5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[numer artykułu] ustawy z dnia 14 czerwca 2024 r. o ochronie sygnalistów (Dz. U. z 2024 r., poz. 928) oraz wewnętrznymi regulacjami Komendy Miejskiej Policji w Gdańsku.</w:t>
      </w:r>
    </w:p>
    <w:p w:rsidR="00B310E6" w:rsidRDefault="002639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B310E6" w:rsidRDefault="002639E5">
      <w:pPr>
        <w:numPr>
          <w:ilvl w:val="1"/>
          <w:numId w:val="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B310E6" w:rsidRDefault="00B310E6">
      <w:pPr>
        <w:spacing w:beforeAutospacing="1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0E6" w:rsidRDefault="00B310E6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:rsidR="00B310E6" w:rsidRDefault="002639E5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B310E6" w:rsidRDefault="002639E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B310E6" w:rsidRDefault="002639E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B310E6" w:rsidRDefault="002639E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B310E6" w:rsidRDefault="002639E5">
      <w:pPr>
        <w:numPr>
          <w:ilvl w:val="1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B310E6" w:rsidRDefault="002639E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zgłoszeniem sygnalisty, wymienione w niniejszym protokole, zostały zniszczone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 prawa.</w:t>
      </w: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B310E6" w:rsidRDefault="002639E5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B310E6" w:rsidRDefault="002639E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B310E6" w:rsidRDefault="002639E5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B310E6" w:rsidRDefault="00B31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B310E6" w:rsidRDefault="002639E5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należy przechowywać w archiwum Wydziału ds. Dyscyplinarnych, Skarg i Wniosków KMP w Gdańsku przez okres [liczba lat] lat, zgodnie z obowiązującymi przepisami prawa.</w:t>
      </w:r>
    </w:p>
    <w:p w:rsidR="00B310E6" w:rsidRDefault="002639E5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 Miejskiego Policji w Gdańsku lub innej upoważnionej osoby.</w:t>
      </w:r>
    </w:p>
    <w:p w:rsidR="00B310E6" w:rsidRDefault="00B310E6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0E6" w:rsidRDefault="006F24A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Komisariat Policji IV</w:t>
      </w:r>
      <w:r w:rsidR="002639E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w Gdańsku </w:t>
      </w:r>
    </w:p>
    <w:p w:rsidR="00B310E6" w:rsidRDefault="006F24AF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Referat</w:t>
      </w:r>
      <w:r w:rsidR="002639E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Prewencji - Zespół ds. Zgodności</w:t>
      </w:r>
    </w:p>
    <w:p w:rsidR="00B310E6" w:rsidRDefault="002639E5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[Data sporządzenia protokołu]</w:t>
      </w:r>
    </w:p>
    <w:p w:rsidR="00B310E6" w:rsidRDefault="00B310E6">
      <w:bookmarkStart w:id="0" w:name="_GoBack"/>
      <w:bookmarkEnd w:id="0"/>
    </w:p>
    <w:sectPr w:rsidR="00B310E6" w:rsidSect="00B310E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77" w:rsidRDefault="00917177" w:rsidP="00B310E6">
      <w:pPr>
        <w:spacing w:after="0" w:line="240" w:lineRule="auto"/>
      </w:pPr>
      <w:r>
        <w:separator/>
      </w:r>
    </w:p>
  </w:endnote>
  <w:endnote w:type="continuationSeparator" w:id="0">
    <w:p w:rsidR="00917177" w:rsidRDefault="00917177" w:rsidP="00B3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77" w:rsidRDefault="00917177" w:rsidP="00B310E6">
      <w:pPr>
        <w:spacing w:after="0" w:line="240" w:lineRule="auto"/>
      </w:pPr>
      <w:r>
        <w:separator/>
      </w:r>
    </w:p>
  </w:footnote>
  <w:footnote w:type="continuationSeparator" w:id="0">
    <w:p w:rsidR="00917177" w:rsidRDefault="00917177" w:rsidP="00B3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E6" w:rsidRDefault="002639E5">
    <w:pPr>
      <w:pStyle w:val="Header"/>
      <w:jc w:val="right"/>
    </w:pPr>
    <w:r>
      <w:rPr>
        <w:rFonts w:ascii="Times New Roman" w:hAnsi="Times New Roman" w:cs="Times New Roman"/>
      </w:rPr>
      <w:tab/>
      <w:t xml:space="preserve"> Załącznik nr 8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8FF"/>
    <w:multiLevelType w:val="multilevel"/>
    <w:tmpl w:val="53E4C9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3E3003"/>
    <w:multiLevelType w:val="multilevel"/>
    <w:tmpl w:val="275A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615F4"/>
    <w:multiLevelType w:val="multilevel"/>
    <w:tmpl w:val="EAF6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44A27"/>
    <w:multiLevelType w:val="multilevel"/>
    <w:tmpl w:val="E5EE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84648"/>
    <w:multiLevelType w:val="multilevel"/>
    <w:tmpl w:val="4E64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71E0B"/>
    <w:multiLevelType w:val="multilevel"/>
    <w:tmpl w:val="ACC8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780E9D"/>
    <w:multiLevelType w:val="multilevel"/>
    <w:tmpl w:val="9E8E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0E6"/>
    <w:rsid w:val="002639E5"/>
    <w:rsid w:val="006F24AF"/>
    <w:rsid w:val="00752A17"/>
    <w:rsid w:val="00917177"/>
    <w:rsid w:val="009A13D4"/>
    <w:rsid w:val="00B3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9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F03191"/>
  </w:style>
  <w:style w:type="character" w:customStyle="1" w:styleId="StopkaZnak">
    <w:name w:val="Stopka Znak"/>
    <w:basedOn w:val="Domylnaczcionkaakapitu"/>
    <w:link w:val="Footer"/>
    <w:uiPriority w:val="99"/>
    <w:qFormat/>
    <w:rsid w:val="00F03191"/>
  </w:style>
  <w:style w:type="paragraph" w:styleId="Nagwek">
    <w:name w:val="header"/>
    <w:basedOn w:val="Normalny"/>
    <w:next w:val="Tekstpodstawowy"/>
    <w:qFormat/>
    <w:rsid w:val="00B310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310E6"/>
    <w:pPr>
      <w:spacing w:after="140" w:line="276" w:lineRule="auto"/>
    </w:pPr>
  </w:style>
  <w:style w:type="paragraph" w:styleId="Lista">
    <w:name w:val="List"/>
    <w:basedOn w:val="Tekstpodstawowy"/>
    <w:rsid w:val="00B310E6"/>
    <w:rPr>
      <w:rFonts w:cs="Arial"/>
    </w:rPr>
  </w:style>
  <w:style w:type="paragraph" w:customStyle="1" w:styleId="Caption">
    <w:name w:val="Caption"/>
    <w:basedOn w:val="Normalny"/>
    <w:qFormat/>
    <w:rsid w:val="00B310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10E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310E6"/>
  </w:style>
  <w:style w:type="paragraph" w:customStyle="1" w:styleId="Header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2571</Characters>
  <Application>Microsoft Office Word</Application>
  <DocSecurity>0</DocSecurity>
  <Lines>21</Lines>
  <Paragraphs>5</Paragraphs>
  <ScaleCrop>false</ScaleCrop>
  <Company>HP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4</cp:revision>
  <dcterms:created xsi:type="dcterms:W3CDTF">2025-04-14T05:51:00Z</dcterms:created>
  <dcterms:modified xsi:type="dcterms:W3CDTF">2025-04-14T08:09:00Z</dcterms:modified>
  <dc:language>pl-PL</dc:language>
</cp:coreProperties>
</file>